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3F29" w14:textId="77777777" w:rsidR="00D30201" w:rsidRPr="00034032" w:rsidRDefault="006E675B">
      <w:pPr>
        <w:jc w:val="center"/>
        <w:rPr>
          <w:lang w:val="sl-SI"/>
        </w:rPr>
      </w:pPr>
      <w:r w:rsidRPr="00034032">
        <w:rPr>
          <w:b/>
          <w:color w:val="00539B"/>
          <w:sz w:val="48"/>
          <w:lang w:val="sl-SI"/>
        </w:rPr>
        <w:t>🎓</w:t>
      </w:r>
      <w:r w:rsidRPr="00034032">
        <w:rPr>
          <w:b/>
          <w:color w:val="00539B"/>
          <w:sz w:val="48"/>
          <w:lang w:val="sl-SI"/>
        </w:rPr>
        <w:t xml:space="preserve"> RAZPIS ZA VPIS</w:t>
      </w:r>
      <w:r w:rsidRPr="00034032">
        <w:rPr>
          <w:b/>
          <w:color w:val="00539B"/>
          <w:sz w:val="48"/>
          <w:lang w:val="sl-SI"/>
        </w:rPr>
        <w:br/>
      </w:r>
      <w:r w:rsidRPr="00034032">
        <w:rPr>
          <w:b/>
          <w:sz w:val="36"/>
          <w:lang w:val="sl-SI"/>
        </w:rPr>
        <w:t>SREDNJEŠOLSKI PROGRAMI 2026/2027</w:t>
      </w:r>
    </w:p>
    <w:p w14:paraId="6BF7B78C" w14:textId="77777777" w:rsidR="00D30201" w:rsidRPr="00034032" w:rsidRDefault="006E675B">
      <w:pPr>
        <w:jc w:val="center"/>
        <w:rPr>
          <w:lang w:val="sl-SI"/>
        </w:rPr>
      </w:pPr>
      <w:r w:rsidRPr="00034032">
        <w:rPr>
          <w:i/>
          <w:sz w:val="26"/>
          <w:lang w:val="sl-SI"/>
        </w:rPr>
        <w:t>Pridobite novo izobrazbo • Dokončajte šolanje • Ustvarite nove karierne priložnosti</w:t>
      </w:r>
    </w:p>
    <w:p w14:paraId="194963C8" w14:textId="77777777" w:rsidR="00D30201" w:rsidRPr="00034032" w:rsidRDefault="006E675B">
      <w:pPr>
        <w:rPr>
          <w:lang w:val="sl-SI"/>
        </w:rPr>
      </w:pPr>
      <w:r w:rsidRPr="00034032">
        <w:rPr>
          <w:b/>
          <w:color w:val="00539B"/>
          <w:sz w:val="30"/>
          <w:lang w:val="sl-SI"/>
        </w:rPr>
        <w:t>📍</w:t>
      </w:r>
      <w:r w:rsidRPr="00034032">
        <w:rPr>
          <w:b/>
          <w:color w:val="00539B"/>
          <w:sz w:val="30"/>
          <w:lang w:val="sl-SI"/>
        </w:rPr>
        <w:t xml:space="preserve"> KDAJ IN KJE?</w:t>
      </w:r>
    </w:p>
    <w:p w14:paraId="2F85B51E" w14:textId="77777777" w:rsidR="00D30201" w:rsidRPr="00034032" w:rsidRDefault="006E675B">
      <w:pPr>
        <w:rPr>
          <w:lang w:val="sl-SI"/>
        </w:rPr>
      </w:pPr>
      <w:r w:rsidRPr="00034032">
        <w:rPr>
          <w:lang w:val="sl-SI"/>
        </w:rPr>
        <w:t xml:space="preserve">Vpisi potekajo od 17. avgusta 2026 dalje na Ljudski univerzi Radovljica, Kranjska cesta 4, 4240 </w:t>
      </w:r>
      <w:r w:rsidRPr="00034032">
        <w:rPr>
          <w:lang w:val="sl-SI"/>
        </w:rPr>
        <w:t>Radovljica.</w:t>
      </w:r>
      <w:r w:rsidRPr="00034032">
        <w:rPr>
          <w:lang w:val="sl-SI"/>
        </w:rPr>
        <w:br/>
        <w:t>Predhodno se naročite pri organizatorici izobraževanja.</w:t>
      </w:r>
      <w:r w:rsidRPr="00034032">
        <w:rPr>
          <w:lang w:val="sl-SI"/>
        </w:rPr>
        <w:br/>
      </w:r>
      <w:r w:rsidRPr="00034032">
        <w:rPr>
          <w:lang w:val="sl-SI"/>
        </w:rPr>
        <w:br/>
        <w:t>☎ 04 537 24 00 | 040 550 370</w:t>
      </w:r>
      <w:r w:rsidRPr="00034032">
        <w:rPr>
          <w:lang w:val="sl-SI"/>
        </w:rPr>
        <w:br/>
        <w:t>✉ petra.genc@guest.arnes.si</w:t>
      </w:r>
    </w:p>
    <w:p w14:paraId="378201FC" w14:textId="77777777" w:rsidR="00D30201" w:rsidRPr="00034032" w:rsidRDefault="006E675B">
      <w:pPr>
        <w:rPr>
          <w:lang w:val="sl-SI"/>
        </w:rPr>
      </w:pPr>
      <w:r w:rsidRPr="00034032">
        <w:rPr>
          <w:b/>
          <w:color w:val="00539B"/>
          <w:sz w:val="30"/>
          <w:lang w:val="sl-SI"/>
        </w:rPr>
        <w:t>🎓</w:t>
      </w:r>
      <w:r w:rsidRPr="00034032">
        <w:rPr>
          <w:b/>
          <w:color w:val="00539B"/>
          <w:sz w:val="30"/>
          <w:lang w:val="sl-SI"/>
        </w:rPr>
        <w:t xml:space="preserve"> PROGRAMI</w:t>
      </w:r>
    </w:p>
    <w:p w14:paraId="11930255" w14:textId="77777777" w:rsidR="00D30201" w:rsidRPr="00034032" w:rsidRDefault="006E675B">
      <w:pPr>
        <w:rPr>
          <w:lang w:val="sl-SI"/>
        </w:rPr>
      </w:pPr>
      <w:r w:rsidRPr="00034032">
        <w:rPr>
          <w:b/>
          <w:lang w:val="sl-SI"/>
        </w:rPr>
        <w:t>Srednje strokovno izobraževanje (SSI)</w:t>
      </w:r>
    </w:p>
    <w:p w14:paraId="4FCD2BED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Tehnik računalništva</w:t>
      </w:r>
    </w:p>
    <w:p w14:paraId="0D1B1405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Gastronomija in turizem</w:t>
      </w:r>
    </w:p>
    <w:p w14:paraId="62DBAD06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Ekonomski tehnik</w:t>
      </w:r>
    </w:p>
    <w:p w14:paraId="2089BBA3" w14:textId="77777777" w:rsidR="00D30201" w:rsidRPr="00034032" w:rsidRDefault="006E675B">
      <w:pPr>
        <w:rPr>
          <w:lang w:val="sl-SI"/>
        </w:rPr>
      </w:pPr>
      <w:r w:rsidRPr="00034032">
        <w:rPr>
          <w:b/>
          <w:lang w:val="sl-SI"/>
        </w:rPr>
        <w:t xml:space="preserve">Poklicno-tehniško </w:t>
      </w:r>
      <w:r w:rsidRPr="00034032">
        <w:rPr>
          <w:b/>
          <w:lang w:val="sl-SI"/>
        </w:rPr>
        <w:t>izobraževanje</w:t>
      </w:r>
    </w:p>
    <w:p w14:paraId="5EF02ABD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Ekonomski tehnik PTI</w:t>
      </w:r>
    </w:p>
    <w:p w14:paraId="3EA47C49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Ekonomski tehnik PT</w:t>
      </w:r>
    </w:p>
    <w:p w14:paraId="4740DE60" w14:textId="77777777" w:rsidR="00D30201" w:rsidRPr="00034032" w:rsidRDefault="006E675B">
      <w:pPr>
        <w:rPr>
          <w:lang w:val="sl-SI"/>
        </w:rPr>
      </w:pPr>
      <w:r w:rsidRPr="00034032">
        <w:rPr>
          <w:b/>
          <w:lang w:val="sl-SI"/>
        </w:rPr>
        <w:t>Srednje poklicno izobraževanje (SPI)</w:t>
      </w:r>
    </w:p>
    <w:p w14:paraId="1E9FEB42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Administrator</w:t>
      </w:r>
    </w:p>
    <w:p w14:paraId="78110968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Trgovec</w:t>
      </w:r>
    </w:p>
    <w:p w14:paraId="40A2D118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Računalnikar</w:t>
      </w:r>
    </w:p>
    <w:p w14:paraId="413C585D" w14:textId="77777777" w:rsidR="00D30201" w:rsidRPr="00034032" w:rsidRDefault="006E675B">
      <w:pPr>
        <w:rPr>
          <w:lang w:val="sl-SI"/>
        </w:rPr>
      </w:pPr>
      <w:r w:rsidRPr="00034032">
        <w:rPr>
          <w:b/>
          <w:color w:val="00539B"/>
          <w:sz w:val="30"/>
          <w:lang w:val="sl-SI"/>
        </w:rPr>
        <w:t>✅</w:t>
      </w:r>
      <w:r w:rsidRPr="00034032">
        <w:rPr>
          <w:b/>
          <w:color w:val="00539B"/>
          <w:sz w:val="30"/>
          <w:lang w:val="sl-SI"/>
        </w:rPr>
        <w:t xml:space="preserve"> VPISNI POGOJI</w:t>
      </w:r>
    </w:p>
    <w:p w14:paraId="4316CF09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ob vpisu ste stari najmanj 16 let;</w:t>
      </w:r>
    </w:p>
    <w:p w14:paraId="5D1171A5" w14:textId="77777777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>še nimate zaključene izobrazbe oziroma vseh obveznosti programa;</w:t>
      </w:r>
    </w:p>
    <w:p w14:paraId="0141BDEF" w14:textId="0B1072C0" w:rsidR="00D30201" w:rsidRPr="00034032" w:rsidRDefault="006E675B">
      <w:pPr>
        <w:pStyle w:val="Oznaenseznam"/>
        <w:rPr>
          <w:lang w:val="sl-SI"/>
        </w:rPr>
      </w:pPr>
      <w:r w:rsidRPr="00034032">
        <w:rPr>
          <w:lang w:val="sl-SI"/>
        </w:rPr>
        <w:t xml:space="preserve">niste hkrati </w:t>
      </w:r>
      <w:r w:rsidRPr="00034032">
        <w:rPr>
          <w:lang w:val="sl-SI"/>
        </w:rPr>
        <w:t>vpisani v isti program v rednem in izrednem izobraževanju.</w:t>
      </w:r>
    </w:p>
    <w:p w14:paraId="110EF91C" w14:textId="067753FC" w:rsidR="005B37EC" w:rsidRPr="00034032" w:rsidRDefault="005B37EC" w:rsidP="005B37EC">
      <w:pPr>
        <w:pStyle w:val="Oznaenseznam"/>
        <w:numPr>
          <w:ilvl w:val="0"/>
          <w:numId w:val="0"/>
        </w:numPr>
        <w:ind w:left="360" w:hanging="360"/>
        <w:rPr>
          <w:lang w:val="sl-SI"/>
        </w:rPr>
      </w:pPr>
    </w:p>
    <w:p w14:paraId="2ADD8F7D" w14:textId="10D676F2" w:rsidR="005B37EC" w:rsidRPr="00034032" w:rsidRDefault="005B37EC" w:rsidP="005B37EC">
      <w:pPr>
        <w:pStyle w:val="Oznaenseznam"/>
        <w:numPr>
          <w:ilvl w:val="0"/>
          <w:numId w:val="0"/>
        </w:numPr>
        <w:ind w:left="360" w:hanging="360"/>
        <w:rPr>
          <w:lang w:val="sl-SI"/>
        </w:rPr>
      </w:pPr>
    </w:p>
    <w:p w14:paraId="0E9DCECD" w14:textId="77777777" w:rsidR="005B37EC" w:rsidRPr="00034032" w:rsidRDefault="005B37EC" w:rsidP="005B37EC">
      <w:pPr>
        <w:pStyle w:val="Oznaenseznam"/>
        <w:numPr>
          <w:ilvl w:val="0"/>
          <w:numId w:val="0"/>
        </w:numPr>
        <w:ind w:left="360" w:hanging="360"/>
        <w:rPr>
          <w:lang w:val="sl-SI"/>
        </w:rPr>
      </w:pPr>
    </w:p>
    <w:p w14:paraId="52201805" w14:textId="583D83D6" w:rsidR="00D30201" w:rsidRPr="00034032" w:rsidRDefault="005B37EC">
      <w:pPr>
        <w:rPr>
          <w:lang w:val="sl-SI"/>
        </w:rPr>
      </w:pPr>
      <w:r w:rsidRPr="00034032">
        <w:rPr>
          <w:noProof/>
          <w:lang w:val="sl-SI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E53109" wp14:editId="4BABD355">
                <wp:simplePos x="0" y="0"/>
                <wp:positionH relativeFrom="column">
                  <wp:posOffset>6245225</wp:posOffset>
                </wp:positionH>
                <wp:positionV relativeFrom="paragraph">
                  <wp:posOffset>447675</wp:posOffset>
                </wp:positionV>
                <wp:extent cx="285750" cy="171450"/>
                <wp:effectExtent l="57150" t="38100" r="19050" b="95250"/>
                <wp:wrapNone/>
                <wp:docPr id="2" name="Puščica: 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783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2" o:spid="_x0000_s1026" type="#_x0000_t13" style="position:absolute;margin-left:491.75pt;margin-top:35.25pt;width:22.5pt;height:13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" adj="1512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E675B" w:rsidRPr="00034032">
        <w:rPr>
          <w:b/>
          <w:color w:val="00539B"/>
          <w:sz w:val="30"/>
          <w:lang w:val="sl-SI"/>
        </w:rPr>
        <w:t>📝</w:t>
      </w:r>
      <w:r w:rsidR="006E675B" w:rsidRPr="00034032">
        <w:rPr>
          <w:b/>
          <w:color w:val="00539B"/>
          <w:sz w:val="30"/>
          <w:lang w:val="sl-SI"/>
        </w:rPr>
        <w:t xml:space="preserve"> KAKO POTEKA VPIS?</w:t>
      </w:r>
    </w:p>
    <w:p w14:paraId="34465960" w14:textId="34A01D31" w:rsidR="00D30201" w:rsidRPr="00034032" w:rsidRDefault="006E675B">
      <w:pPr>
        <w:pStyle w:val="Otevilenseznam"/>
        <w:rPr>
          <w:lang w:val="sl-SI"/>
        </w:rPr>
      </w:pPr>
      <w:r w:rsidRPr="00034032">
        <w:rPr>
          <w:lang w:val="sl-SI"/>
        </w:rPr>
        <w:t>Izpolnite elektronsko prijavnico na spletni strani Ljudske univerze Radovljica</w:t>
      </w:r>
      <w:r w:rsidR="005B37EC" w:rsidRPr="00034032">
        <w:rPr>
          <w:lang w:val="sl-SI"/>
        </w:rPr>
        <w:t xml:space="preserve"> pod zavihkom izobraževanja pridobitev izobrazbe</w:t>
      </w:r>
      <w:r>
        <w:rPr>
          <w:lang w:val="sl-SI"/>
        </w:rPr>
        <w:t>.</w:t>
      </w:r>
    </w:p>
    <w:p w14:paraId="09DF89DA" w14:textId="1CFD1876" w:rsidR="00D30201" w:rsidRPr="00034032" w:rsidRDefault="006E675B">
      <w:pPr>
        <w:pStyle w:val="Otevilenseznam"/>
        <w:rPr>
          <w:lang w:val="sl-SI"/>
        </w:rPr>
      </w:pPr>
      <w:r w:rsidRPr="00034032">
        <w:rPr>
          <w:lang w:val="sl-SI"/>
        </w:rPr>
        <w:t>Dogovorite se za termin vpisa</w:t>
      </w:r>
      <w:r w:rsidR="007B21F6" w:rsidRPr="00034032">
        <w:rPr>
          <w:lang w:val="sl-SI"/>
        </w:rPr>
        <w:t>, ki bo pote</w:t>
      </w:r>
      <w:r w:rsidR="00034032" w:rsidRPr="00034032">
        <w:rPr>
          <w:lang w:val="sl-SI"/>
        </w:rPr>
        <w:t>k</w:t>
      </w:r>
      <w:r w:rsidR="007B21F6" w:rsidRPr="00034032">
        <w:rPr>
          <w:lang w:val="sl-SI"/>
        </w:rPr>
        <w:t>al od 17. avgusta naprej</w:t>
      </w:r>
      <w:r>
        <w:rPr>
          <w:lang w:val="sl-SI"/>
        </w:rPr>
        <w:t>.</w:t>
      </w:r>
    </w:p>
    <w:p w14:paraId="5FB818BB" w14:textId="5628B702" w:rsidR="00D30201" w:rsidRPr="00034032" w:rsidRDefault="006E675B">
      <w:pPr>
        <w:pStyle w:val="Otevilenseznam"/>
        <w:rPr>
          <w:lang w:val="sl-SI"/>
        </w:rPr>
      </w:pPr>
      <w:r w:rsidRPr="00034032">
        <w:rPr>
          <w:lang w:val="sl-SI"/>
        </w:rPr>
        <w:t>Prinesite osebni dokument, spričevala</w:t>
      </w:r>
      <w:r w:rsidR="005B37EC" w:rsidRPr="00034032">
        <w:rPr>
          <w:lang w:val="sl-SI"/>
        </w:rPr>
        <w:t xml:space="preserve"> o zaključnem letniku osnovne šole, </w:t>
      </w:r>
      <w:r w:rsidR="00034032" w:rsidRPr="00034032">
        <w:rPr>
          <w:lang w:val="sl-SI"/>
        </w:rPr>
        <w:t>s</w:t>
      </w:r>
      <w:r w:rsidR="005B37EC" w:rsidRPr="00034032">
        <w:rPr>
          <w:lang w:val="sl-SI"/>
        </w:rPr>
        <w:t xml:space="preserve">pričevala o morebitnih opravljenih letnih srednje šole </w:t>
      </w:r>
      <w:r w:rsidRPr="00034032">
        <w:rPr>
          <w:lang w:val="sl-SI"/>
        </w:rPr>
        <w:t>in obvestila o uspehu</w:t>
      </w:r>
      <w:r w:rsidR="005B37EC" w:rsidRPr="00034032">
        <w:rPr>
          <w:lang w:val="sl-SI"/>
        </w:rPr>
        <w:t xml:space="preserve"> za nezaključene letnike srednje šole</w:t>
      </w:r>
      <w:r w:rsidRPr="00034032">
        <w:rPr>
          <w:lang w:val="sl-SI"/>
        </w:rPr>
        <w:t>.</w:t>
      </w:r>
    </w:p>
    <w:p w14:paraId="3499A20A" w14:textId="77777777" w:rsidR="00D30201" w:rsidRPr="00034032" w:rsidRDefault="006E675B">
      <w:pPr>
        <w:pStyle w:val="Otevilenseznam"/>
        <w:rPr>
          <w:lang w:val="sl-SI"/>
        </w:rPr>
      </w:pPr>
      <w:r w:rsidRPr="00034032">
        <w:rPr>
          <w:lang w:val="sl-SI"/>
        </w:rPr>
        <w:t>Skup</w:t>
      </w:r>
      <w:r w:rsidRPr="00034032">
        <w:rPr>
          <w:lang w:val="sl-SI"/>
        </w:rPr>
        <w:t>aj pripravimo osebni izobraževalni načrt.</w:t>
      </w:r>
    </w:p>
    <w:p w14:paraId="04EA26E3" w14:textId="23FBE634" w:rsidR="00D30201" w:rsidRPr="00034032" w:rsidRDefault="006E675B">
      <w:pPr>
        <w:pStyle w:val="Otevilenseznam"/>
        <w:rPr>
          <w:lang w:val="sl-SI"/>
        </w:rPr>
      </w:pPr>
      <w:r w:rsidRPr="00034032">
        <w:rPr>
          <w:lang w:val="sl-SI"/>
        </w:rPr>
        <w:t>Ob vpisu poravnate vpisnino</w:t>
      </w:r>
      <w:r w:rsidR="005B37EC" w:rsidRPr="00034032">
        <w:rPr>
          <w:lang w:val="sl-SI"/>
        </w:rPr>
        <w:t>, ki znaša 350€.</w:t>
      </w:r>
    </w:p>
    <w:p w14:paraId="25E2905C" w14:textId="1BBA6310" w:rsidR="00D30201" w:rsidRPr="00034032" w:rsidRDefault="006E675B">
      <w:pPr>
        <w:pStyle w:val="Otevilenseznam"/>
        <w:rPr>
          <w:lang w:val="sl-SI"/>
        </w:rPr>
      </w:pPr>
      <w:r w:rsidRPr="00034032">
        <w:rPr>
          <w:lang w:val="sl-SI"/>
        </w:rPr>
        <w:t>Šolnino lahko plačate v največ 4 obrokih</w:t>
      </w:r>
      <w:r w:rsidR="005B37EC" w:rsidRPr="00034032">
        <w:rPr>
          <w:lang w:val="sl-SI"/>
        </w:rPr>
        <w:t xml:space="preserve">, </w:t>
      </w:r>
      <w:r w:rsidRPr="00034032">
        <w:rPr>
          <w:lang w:val="sl-SI"/>
        </w:rPr>
        <w:t>ob enkratnem plačilu priznamo 10 % popust.</w:t>
      </w:r>
    </w:p>
    <w:p w14:paraId="7FC8CE3E" w14:textId="77777777" w:rsidR="00D30201" w:rsidRPr="00034032" w:rsidRDefault="006E675B">
      <w:pPr>
        <w:pStyle w:val="Otevilenseznam"/>
        <w:rPr>
          <w:lang w:val="sl-SI"/>
        </w:rPr>
      </w:pPr>
      <w:r w:rsidRPr="00034032">
        <w:rPr>
          <w:lang w:val="sl-SI"/>
        </w:rPr>
        <w:t>Prejmete potrdilo o vpisu in vsa navodila za začetek izobraževanja.</w:t>
      </w:r>
    </w:p>
    <w:p w14:paraId="559D22E6" w14:textId="77777777" w:rsidR="00D30201" w:rsidRPr="00034032" w:rsidRDefault="006E675B">
      <w:pPr>
        <w:rPr>
          <w:lang w:val="sl-SI"/>
        </w:rPr>
      </w:pPr>
      <w:r w:rsidRPr="00034032">
        <w:rPr>
          <w:b/>
          <w:color w:val="00539B"/>
          <w:sz w:val="30"/>
          <w:lang w:val="sl-SI"/>
        </w:rPr>
        <w:t>📚</w:t>
      </w:r>
      <w:r w:rsidRPr="00034032">
        <w:rPr>
          <w:b/>
          <w:color w:val="00539B"/>
          <w:sz w:val="30"/>
          <w:lang w:val="sl-SI"/>
        </w:rPr>
        <w:t xml:space="preserve"> </w:t>
      </w:r>
      <w:r w:rsidRPr="00034032">
        <w:rPr>
          <w:b/>
          <w:color w:val="00539B"/>
          <w:sz w:val="30"/>
          <w:lang w:val="sl-SI"/>
        </w:rPr>
        <w:t>KAKO POTEKA IZOBRAŽEVANJE?</w:t>
      </w:r>
    </w:p>
    <w:p w14:paraId="0850AD7F" w14:textId="77777777" w:rsidR="00D30201" w:rsidRPr="00034032" w:rsidRDefault="006E675B">
      <w:pPr>
        <w:rPr>
          <w:lang w:val="sl-SI"/>
        </w:rPr>
      </w:pPr>
      <w:r w:rsidRPr="00034032">
        <w:rPr>
          <w:lang w:val="sl-SI"/>
        </w:rPr>
        <w:t>• Predavanja potekajo od oktobra do maja.</w:t>
      </w:r>
      <w:r w:rsidRPr="00034032">
        <w:rPr>
          <w:lang w:val="sl-SI"/>
        </w:rPr>
        <w:br/>
        <w:t>• Izvajajo se v živo v popoldanskem času (16.00–19.00).</w:t>
      </w:r>
      <w:r w:rsidRPr="00034032">
        <w:rPr>
          <w:lang w:val="sl-SI"/>
        </w:rPr>
        <w:br/>
        <w:t>• Predvideno je tudi samostojno učenje.</w:t>
      </w:r>
      <w:r w:rsidRPr="00034032">
        <w:rPr>
          <w:lang w:val="sl-SI"/>
        </w:rPr>
        <w:br/>
        <w:t>• Več izpitnih rokov skozi šolsko leto.</w:t>
      </w:r>
      <w:r w:rsidRPr="00034032">
        <w:rPr>
          <w:lang w:val="sl-SI"/>
        </w:rPr>
        <w:br/>
        <w:t>• Predavanja se začnejo v tednu od 29. septembra 20</w:t>
      </w:r>
      <w:r w:rsidRPr="00034032">
        <w:rPr>
          <w:lang w:val="sl-SI"/>
        </w:rPr>
        <w:t>26.</w:t>
      </w:r>
    </w:p>
    <w:p w14:paraId="1A1C8FBF" w14:textId="77777777" w:rsidR="00D30201" w:rsidRPr="00034032" w:rsidRDefault="006E675B">
      <w:pPr>
        <w:rPr>
          <w:lang w:val="sl-SI"/>
        </w:rPr>
      </w:pPr>
      <w:r w:rsidRPr="00034032">
        <w:rPr>
          <w:b/>
          <w:color w:val="00539B"/>
          <w:sz w:val="30"/>
          <w:lang w:val="sl-SI"/>
        </w:rPr>
        <w:t>🎯</w:t>
      </w:r>
      <w:r w:rsidRPr="00034032">
        <w:rPr>
          <w:b/>
          <w:color w:val="00539B"/>
          <w:sz w:val="30"/>
          <w:lang w:val="sl-SI"/>
        </w:rPr>
        <w:t xml:space="preserve"> PRIZNAVANJE PREDHODNO PRIDOBLJENEGA ZNANJA</w:t>
      </w:r>
    </w:p>
    <w:p w14:paraId="54C3451D" w14:textId="77777777" w:rsidR="00D30201" w:rsidRPr="00034032" w:rsidRDefault="006E675B">
      <w:pPr>
        <w:rPr>
          <w:lang w:val="sl-SI"/>
        </w:rPr>
      </w:pPr>
      <w:r w:rsidRPr="00034032">
        <w:rPr>
          <w:lang w:val="sl-SI"/>
        </w:rPr>
        <w:t>Ob vpisu lahko uveljavljate priznavanje predhodno pridobljenega znanja, če ustreza ciljem in kompetencam programa.</w:t>
      </w:r>
    </w:p>
    <w:p w14:paraId="623F4240" w14:textId="77777777" w:rsidR="00D30201" w:rsidRPr="00034032" w:rsidRDefault="006E675B">
      <w:pPr>
        <w:rPr>
          <w:lang w:val="sl-SI"/>
        </w:rPr>
      </w:pPr>
      <w:r w:rsidRPr="00034032">
        <w:rPr>
          <w:b/>
          <w:color w:val="00539B"/>
          <w:sz w:val="30"/>
          <w:lang w:val="sl-SI"/>
        </w:rPr>
        <w:t>💶</w:t>
      </w:r>
      <w:r w:rsidRPr="00034032">
        <w:rPr>
          <w:b/>
          <w:color w:val="00539B"/>
          <w:sz w:val="30"/>
          <w:lang w:val="sl-SI"/>
        </w:rPr>
        <w:t xml:space="preserve"> POVRAČILO ŠOLNINE</w:t>
      </w:r>
    </w:p>
    <w:p w14:paraId="2FDD6D7D" w14:textId="77777777" w:rsidR="00D30201" w:rsidRPr="00034032" w:rsidRDefault="006E675B">
      <w:pPr>
        <w:rPr>
          <w:lang w:val="sl-SI"/>
        </w:rPr>
      </w:pPr>
      <w:r w:rsidRPr="00034032">
        <w:rPr>
          <w:b/>
          <w:lang w:val="sl-SI"/>
        </w:rPr>
        <w:t>Možnost povračila letne šolnine do 2.755 EUR</w:t>
      </w:r>
      <w:r w:rsidRPr="00034032">
        <w:rPr>
          <w:lang w:val="sl-SI"/>
        </w:rPr>
        <w:t xml:space="preserve"> pod pogoji projekta Sofin</w:t>
      </w:r>
      <w:r w:rsidRPr="00034032">
        <w:rPr>
          <w:lang w:val="sl-SI"/>
        </w:rPr>
        <w:t>anciranje izobraževanja odraslih 2024–2029. Več informacij: www.sklad-kadri.si</w:t>
      </w:r>
    </w:p>
    <w:p w14:paraId="5CBE1EE3" w14:textId="34EDAC70" w:rsidR="00D30201" w:rsidRPr="00034032" w:rsidRDefault="006E675B">
      <w:pPr>
        <w:jc w:val="center"/>
        <w:rPr>
          <w:lang w:val="sl-SI"/>
        </w:rPr>
      </w:pPr>
      <w:r w:rsidRPr="00034032">
        <w:rPr>
          <w:b/>
          <w:color w:val="00539B"/>
          <w:sz w:val="30"/>
          <w:lang w:val="sl-SI"/>
        </w:rPr>
        <w:br/>
        <w:t xml:space="preserve">Vabljeni, da naredite korak naprej </w:t>
      </w:r>
      <w:r>
        <w:rPr>
          <w:b/>
          <w:color w:val="00539B"/>
          <w:sz w:val="30"/>
          <w:lang w:val="sl-SI"/>
        </w:rPr>
        <w:t>na</w:t>
      </w:r>
      <w:r w:rsidRPr="00034032">
        <w:rPr>
          <w:b/>
          <w:color w:val="00539B"/>
          <w:sz w:val="30"/>
          <w:lang w:val="sl-SI"/>
        </w:rPr>
        <w:t xml:space="preserve"> svoji izobraževalni in poklicni poti!</w:t>
      </w:r>
    </w:p>
    <w:sectPr w:rsidR="00D30201" w:rsidRPr="00034032" w:rsidSect="00034616">
      <w:pgSz w:w="12240" w:h="15840"/>
      <w:pgMar w:top="1440" w:right="800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032"/>
    <w:rsid w:val="00034616"/>
    <w:rsid w:val="0006063C"/>
    <w:rsid w:val="000C1A82"/>
    <w:rsid w:val="0015074B"/>
    <w:rsid w:val="0029639D"/>
    <w:rsid w:val="00326F90"/>
    <w:rsid w:val="005B37EC"/>
    <w:rsid w:val="006E675B"/>
    <w:rsid w:val="007B21F6"/>
    <w:rsid w:val="00AA1D8D"/>
    <w:rsid w:val="00B47730"/>
    <w:rsid w:val="00CB0664"/>
    <w:rsid w:val="00D302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9518B"/>
  <w14:defaultImageDpi w14:val="300"/>
  <w15:docId w15:val="{A8129AF2-728A-4D7D-A8CF-57A7B35F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  <w:rPr>
      <w:rFonts w:ascii="Calibri" w:eastAsia="Calibri" w:hAnsi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Hewlett-Packard Company</cp:lastModifiedBy>
  <cp:revision>3</cp:revision>
  <dcterms:created xsi:type="dcterms:W3CDTF">2026-07-07T11:39:00Z</dcterms:created>
  <dcterms:modified xsi:type="dcterms:W3CDTF">2026-07-07T11:41:00Z</dcterms:modified>
  <cp:category/>
</cp:coreProperties>
</file>